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47928" w14:textId="77777777" w:rsidR="001A0867" w:rsidRDefault="001A0867" w:rsidP="001A08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PLUMSTED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3D8DB61" w14:textId="77777777" w:rsidR="001A0867" w:rsidRDefault="001A0867" w:rsidP="001A0867">
      <w:pPr>
        <w:pStyle w:val="NoSpacing"/>
        <w:rPr>
          <w:rFonts w:cs="Times New Roman"/>
          <w:szCs w:val="24"/>
        </w:rPr>
      </w:pPr>
    </w:p>
    <w:p w14:paraId="11650F01" w14:textId="77777777" w:rsidR="001A0867" w:rsidRDefault="001A0867" w:rsidP="001A0867">
      <w:pPr>
        <w:pStyle w:val="NoSpacing"/>
        <w:rPr>
          <w:rFonts w:cs="Times New Roman"/>
          <w:szCs w:val="24"/>
        </w:rPr>
      </w:pPr>
    </w:p>
    <w:p w14:paraId="6CFD4904" w14:textId="77777777" w:rsidR="001A0867" w:rsidRDefault="001A0867" w:rsidP="001A08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and detinue against Robert </w:t>
      </w:r>
      <w:proofErr w:type="spellStart"/>
      <w:r>
        <w:rPr>
          <w:rFonts w:cs="Times New Roman"/>
          <w:szCs w:val="24"/>
        </w:rPr>
        <w:t>Dowesyng</w:t>
      </w:r>
      <w:proofErr w:type="spellEnd"/>
      <w:r>
        <w:rPr>
          <w:rFonts w:cs="Times New Roman"/>
          <w:szCs w:val="24"/>
        </w:rPr>
        <w:t>(q.v.) and</w:t>
      </w:r>
    </w:p>
    <w:p w14:paraId="4BE70C5F" w14:textId="77777777" w:rsidR="001A0867" w:rsidRDefault="001A0867" w:rsidP="001A08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Turnour</w:t>
      </w:r>
      <w:proofErr w:type="spellEnd"/>
      <w:r>
        <w:rPr>
          <w:rFonts w:cs="Times New Roman"/>
          <w:szCs w:val="24"/>
        </w:rPr>
        <w:t>(q.v.), both of Brooke, Norfolk.</w:t>
      </w:r>
    </w:p>
    <w:p w14:paraId="79D28455" w14:textId="77777777" w:rsidR="001A0867" w:rsidRDefault="001A0867" w:rsidP="001A08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C2B9955" w14:textId="77777777" w:rsidR="001A0867" w:rsidRDefault="001A0867" w:rsidP="001A0867">
      <w:pPr>
        <w:pStyle w:val="NoSpacing"/>
        <w:rPr>
          <w:rFonts w:cs="Times New Roman"/>
          <w:szCs w:val="24"/>
        </w:rPr>
      </w:pPr>
    </w:p>
    <w:p w14:paraId="4FA60D72" w14:textId="77777777" w:rsidR="001A0867" w:rsidRDefault="001A0867" w:rsidP="001A0867">
      <w:pPr>
        <w:pStyle w:val="NoSpacing"/>
        <w:rPr>
          <w:rFonts w:cs="Times New Roman"/>
          <w:szCs w:val="24"/>
        </w:rPr>
      </w:pPr>
    </w:p>
    <w:p w14:paraId="305EB7C4" w14:textId="77777777" w:rsidR="001A0867" w:rsidRDefault="001A0867" w:rsidP="001A08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January 2023</w:t>
      </w:r>
    </w:p>
    <w:p w14:paraId="08E4BA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7905D" w14:textId="77777777" w:rsidR="001A0867" w:rsidRDefault="001A0867" w:rsidP="009139A6">
      <w:r>
        <w:separator/>
      </w:r>
    </w:p>
  </w:endnote>
  <w:endnote w:type="continuationSeparator" w:id="0">
    <w:p w14:paraId="374E4459" w14:textId="77777777" w:rsidR="001A0867" w:rsidRDefault="001A08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542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DFA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492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0F99A" w14:textId="77777777" w:rsidR="001A0867" w:rsidRDefault="001A0867" w:rsidP="009139A6">
      <w:r>
        <w:separator/>
      </w:r>
    </w:p>
  </w:footnote>
  <w:footnote w:type="continuationSeparator" w:id="0">
    <w:p w14:paraId="76568CD0" w14:textId="77777777" w:rsidR="001A0867" w:rsidRDefault="001A08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A8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8AD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20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67"/>
    <w:rsid w:val="000666E0"/>
    <w:rsid w:val="001A086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D2E5A"/>
  <w15:chartTrackingRefBased/>
  <w15:docId w15:val="{B0E2BA6A-CDA2-414D-B6E3-C2C427BC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A08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2023-03-12T22:11:00Z</dcterms:created>
  <dcterms:modified xsi:type="dcterms:W3CDTF">2023-03-12T22:11:00Z</dcterms:modified>
</cp:coreProperties>
</file>